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42B8" w14:textId="77777777" w:rsidR="00AE1362" w:rsidRPr="000F6078" w:rsidRDefault="00AE1362" w:rsidP="00AE1362">
      <w:pPr>
        <w:rPr>
          <w:rFonts w:ascii="Times New Roman" w:hAnsi="Times New Roman" w:cs="Times New Roman"/>
          <w:sz w:val="24"/>
          <w:szCs w:val="24"/>
        </w:rPr>
      </w:pPr>
    </w:p>
    <w:p w14:paraId="329876E9" w14:textId="04547DAA" w:rsidR="000F6078" w:rsidRPr="000F6078" w:rsidRDefault="00AE1362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3885408"/>
      <w:bookmarkStart w:id="1" w:name="_Hlk116391712"/>
      <w:r w:rsidR="000F6078"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ŠUMARSTVO “PRENJ”D.D </w:t>
      </w:r>
    </w:p>
    <w:p w14:paraId="1E169AB2" w14:textId="77777777" w:rsidR="000F6078" w:rsidRPr="000F6078" w:rsidRDefault="000F6078" w:rsidP="00A55374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KONJIC</w:t>
      </w:r>
    </w:p>
    <w:p w14:paraId="64394E2B" w14:textId="17E7EA33" w:rsidR="000F6078" w:rsidRPr="000F6078" w:rsidRDefault="000F6078" w:rsidP="00A55374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Broj; </w:t>
      </w:r>
      <w:r w:rsidR="00F45C2F">
        <w:rPr>
          <w:rFonts w:ascii="Times New Roman" w:hAnsi="Times New Roman" w:cs="Times New Roman"/>
          <w:bCs/>
          <w:iCs/>
          <w:sz w:val="24"/>
          <w:szCs w:val="24"/>
          <w:lang w:val="it-IT"/>
        </w:rPr>
        <w:t>P-</w:t>
      </w:r>
      <w:r w:rsidR="00A55374">
        <w:rPr>
          <w:rFonts w:ascii="Times New Roman" w:hAnsi="Times New Roman" w:cs="Times New Roman"/>
          <w:bCs/>
          <w:iCs/>
          <w:sz w:val="24"/>
          <w:szCs w:val="24"/>
          <w:lang w:val="it-IT"/>
        </w:rPr>
        <w:t>489/26</w:t>
      </w:r>
    </w:p>
    <w:p w14:paraId="48575B8E" w14:textId="63C26203" w:rsidR="000F6078" w:rsidRPr="000F6078" w:rsidRDefault="000F6078" w:rsidP="00A55374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Datum: </w:t>
      </w:r>
      <w:r w:rsidR="00A55374">
        <w:rPr>
          <w:rFonts w:ascii="Times New Roman" w:hAnsi="Times New Roman" w:cs="Times New Roman"/>
          <w:bCs/>
          <w:iCs/>
          <w:sz w:val="24"/>
          <w:szCs w:val="24"/>
          <w:lang w:val="it-IT"/>
        </w:rPr>
        <w:t>10</w:t>
      </w: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.0</w:t>
      </w:r>
      <w:r w:rsidR="00F45C2F">
        <w:rPr>
          <w:rFonts w:ascii="Times New Roman" w:hAnsi="Times New Roman" w:cs="Times New Roman"/>
          <w:bCs/>
          <w:iCs/>
          <w:sz w:val="24"/>
          <w:szCs w:val="24"/>
          <w:lang w:val="it-IT"/>
        </w:rPr>
        <w:t>2</w:t>
      </w: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.202</w:t>
      </w:r>
      <w:r w:rsidR="00FC11A4">
        <w:rPr>
          <w:rFonts w:ascii="Times New Roman" w:hAnsi="Times New Roman" w:cs="Times New Roman"/>
          <w:bCs/>
          <w:iCs/>
          <w:sz w:val="24"/>
          <w:szCs w:val="24"/>
          <w:lang w:val="it-IT"/>
        </w:rPr>
        <w:t>6</w:t>
      </w:r>
      <w:r w:rsidR="00A55374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</w:t>
      </w: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.godine</w:t>
      </w:r>
      <w:bookmarkEnd w:id="0"/>
      <w:bookmarkEnd w:id="1"/>
    </w:p>
    <w:p w14:paraId="3A0BA1C2" w14:textId="25A052EF" w:rsidR="000F6078" w:rsidRPr="000F6078" w:rsidRDefault="000F6078" w:rsidP="00A55374">
      <w:pPr>
        <w:ind w:right="-11"/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Na osnovu člana 70. stav (1) Zakona o javnim nabavama (Službeni glasnik BiH br. 39/14 </w:t>
      </w:r>
      <w:r w:rsidR="00A55374">
        <w:rPr>
          <w:rFonts w:ascii="Times New Roman" w:hAnsi="Times New Roman" w:cs="Times New Roman"/>
          <w:sz w:val="24"/>
          <w:szCs w:val="24"/>
        </w:rPr>
        <w:t>,</w:t>
      </w:r>
      <w:r w:rsidRPr="000F6078">
        <w:rPr>
          <w:rFonts w:ascii="Times New Roman" w:hAnsi="Times New Roman" w:cs="Times New Roman"/>
          <w:sz w:val="24"/>
          <w:szCs w:val="24"/>
        </w:rPr>
        <w:t xml:space="preserve"> 59/22</w:t>
      </w:r>
      <w:r w:rsidR="00A55374">
        <w:rPr>
          <w:rFonts w:ascii="Times New Roman" w:hAnsi="Times New Roman" w:cs="Times New Roman"/>
          <w:sz w:val="24"/>
          <w:szCs w:val="24"/>
        </w:rPr>
        <w:t xml:space="preserve"> i 50/24</w:t>
      </w:r>
      <w:r w:rsidRPr="000F6078">
        <w:rPr>
          <w:rFonts w:ascii="Times New Roman" w:hAnsi="Times New Roman" w:cs="Times New Roman"/>
          <w:sz w:val="24"/>
          <w:szCs w:val="24"/>
        </w:rPr>
        <w:t>, te shodno Zapisniku sa pregleda i ocjene ponuda, donosi se:</w:t>
      </w:r>
    </w:p>
    <w:p w14:paraId="6B4951C9" w14:textId="3AF2FB7D" w:rsidR="000F6078" w:rsidRPr="000F6078" w:rsidRDefault="00A55374" w:rsidP="00A55374">
      <w:pPr>
        <w:pStyle w:val="BodyText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 xml:space="preserve">                                                                    </w:t>
      </w:r>
      <w:r w:rsidR="000F6078" w:rsidRPr="000F6078">
        <w:rPr>
          <w:rFonts w:ascii="Times New Roman" w:hAnsi="Times New Roman"/>
          <w:b/>
          <w:noProof/>
          <w:szCs w:val="24"/>
        </w:rPr>
        <w:t>O D L U K A</w:t>
      </w:r>
    </w:p>
    <w:p w14:paraId="76D382B4" w14:textId="15C9882D" w:rsidR="000F6078" w:rsidRPr="000F6078" w:rsidRDefault="00A55374" w:rsidP="00A55374">
      <w:pPr>
        <w:pStyle w:val="BodyText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 xml:space="preserve">                                                 </w:t>
      </w:r>
      <w:r w:rsidR="000F6078" w:rsidRPr="000F6078">
        <w:rPr>
          <w:rFonts w:ascii="Times New Roman" w:hAnsi="Times New Roman"/>
          <w:b/>
          <w:noProof/>
          <w:szCs w:val="24"/>
        </w:rPr>
        <w:t>o izboru najpovoljnijeg ponuđača</w:t>
      </w:r>
    </w:p>
    <w:p w14:paraId="2B4A28CE" w14:textId="77777777" w:rsidR="000F6078" w:rsidRPr="000F6078" w:rsidRDefault="000F6078" w:rsidP="00A55374">
      <w:pPr>
        <w:pStyle w:val="BodyText"/>
        <w:rPr>
          <w:rFonts w:ascii="Times New Roman" w:hAnsi="Times New Roman"/>
          <w:b/>
          <w:noProof/>
          <w:szCs w:val="24"/>
        </w:rPr>
      </w:pPr>
    </w:p>
    <w:p w14:paraId="570C3296" w14:textId="7A35E84B" w:rsidR="000F6078" w:rsidRPr="000F6078" w:rsidRDefault="000F6078" w:rsidP="00A55374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1.  U postupku javnog nadmetanja provedenog putem </w:t>
      </w:r>
      <w:r w:rsidR="00A55374">
        <w:rPr>
          <w:rFonts w:ascii="Times New Roman" w:hAnsi="Times New Roman" w:cs="Times New Roman"/>
          <w:noProof/>
          <w:sz w:val="24"/>
          <w:szCs w:val="24"/>
        </w:rPr>
        <w:t>konkurentskog zahtjeva za dostavu ponude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 sa objavom na Portalu javnih nabavki Bosne i Hercegovine </w:t>
      </w:r>
      <w:r w:rsidRPr="000F6078">
        <w:rPr>
          <w:rFonts w:ascii="Times New Roman" w:hAnsi="Times New Roman" w:cs="Times New Roman"/>
          <w:sz w:val="24"/>
          <w:szCs w:val="24"/>
        </w:rPr>
        <w:t xml:space="preserve">broj: </w:t>
      </w:r>
      <w:r w:rsidR="00A55374">
        <w:rPr>
          <w:rFonts w:ascii="Times New Roman" w:hAnsi="Times New Roman" w:cs="Times New Roman"/>
          <w:sz w:val="24"/>
          <w:szCs w:val="24"/>
        </w:rPr>
        <w:t>67-7-2-2-3-2/26</w:t>
      </w:r>
      <w:r w:rsidRPr="000F6078">
        <w:rPr>
          <w:rFonts w:ascii="Times New Roman" w:hAnsi="Times New Roman" w:cs="Times New Roman"/>
          <w:sz w:val="24"/>
          <w:szCs w:val="24"/>
        </w:rPr>
        <w:t xml:space="preserve">. godine dana, </w:t>
      </w:r>
      <w:r w:rsidR="00F45C2F">
        <w:rPr>
          <w:rFonts w:ascii="Times New Roman" w:hAnsi="Times New Roman" w:cs="Times New Roman"/>
          <w:sz w:val="24"/>
          <w:szCs w:val="24"/>
        </w:rPr>
        <w:t>15</w:t>
      </w:r>
      <w:r w:rsidRPr="000F6078">
        <w:rPr>
          <w:rFonts w:ascii="Times New Roman" w:hAnsi="Times New Roman" w:cs="Times New Roman"/>
          <w:sz w:val="24"/>
          <w:szCs w:val="24"/>
        </w:rPr>
        <w:t>.</w:t>
      </w:r>
      <w:r w:rsidR="00F45C2F">
        <w:rPr>
          <w:rFonts w:ascii="Times New Roman" w:hAnsi="Times New Roman" w:cs="Times New Roman"/>
          <w:sz w:val="24"/>
          <w:szCs w:val="24"/>
        </w:rPr>
        <w:t>01</w:t>
      </w:r>
      <w:r w:rsidRPr="000F6078">
        <w:rPr>
          <w:rFonts w:ascii="Times New Roman" w:hAnsi="Times New Roman" w:cs="Times New Roman"/>
          <w:sz w:val="24"/>
          <w:szCs w:val="24"/>
        </w:rPr>
        <w:t>.202</w:t>
      </w:r>
      <w:r w:rsidR="00F45C2F">
        <w:rPr>
          <w:rFonts w:ascii="Times New Roman" w:hAnsi="Times New Roman" w:cs="Times New Roman"/>
          <w:sz w:val="24"/>
          <w:szCs w:val="24"/>
        </w:rPr>
        <w:t>6</w:t>
      </w:r>
      <w:r w:rsidRPr="000F6078">
        <w:rPr>
          <w:rFonts w:ascii="Times New Roman" w:hAnsi="Times New Roman" w:cs="Times New Roman"/>
          <w:sz w:val="24"/>
          <w:szCs w:val="24"/>
        </w:rPr>
        <w:t>. godine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 za izbor najpovoljnijeg ponuđača </w:t>
      </w:r>
      <w:bookmarkStart w:id="2" w:name="_Hlk94863209"/>
      <w:bookmarkStart w:id="3" w:name="_Hlk98413287"/>
      <w:bookmarkStart w:id="4" w:name="_Hlk98420385"/>
      <w:r w:rsidRPr="000F6078">
        <w:rPr>
          <w:rFonts w:ascii="Times New Roman" w:hAnsi="Times New Roman" w:cs="Times New Roman"/>
          <w:noProof/>
          <w:sz w:val="24"/>
          <w:szCs w:val="24"/>
        </w:rPr>
        <w:t>za</w:t>
      </w:r>
      <w:r w:rsidRPr="000F607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bookmarkEnd w:id="2"/>
      <w:r w:rsidRPr="000F6078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nabavku</w:t>
      </w:r>
      <w:bookmarkEnd w:id="3"/>
      <w:bookmarkEnd w:id="4"/>
      <w:r w:rsidR="00A5537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usluga osiguranje od autoodgovornosti</w:t>
      </w:r>
      <w:r w:rsidRPr="000F607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F60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izabrana je ponuda ponuđača </w:t>
      </w:r>
      <w:r w:rsidR="00A55374" w:rsidRPr="00A55374">
        <w:rPr>
          <w:rFonts w:ascii="Times New Roman" w:hAnsi="Times New Roman" w:cs="Times New Roman"/>
          <w:sz w:val="24"/>
          <w:szCs w:val="24"/>
        </w:rPr>
        <w:t>Asa Central osiguranje d.d. Sarajevo.</w:t>
      </w:r>
    </w:p>
    <w:p w14:paraId="09FD96D6" w14:textId="77777777" w:rsidR="000F6078" w:rsidRPr="000F6078" w:rsidRDefault="000F6078" w:rsidP="00A55374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2.  </w:t>
      </w:r>
      <w:r w:rsidRPr="000F6078">
        <w:rPr>
          <w:rFonts w:ascii="Times New Roman" w:hAnsi="Times New Roman" w:cs="Times New Roman"/>
          <w:noProof/>
          <w:sz w:val="24"/>
          <w:szCs w:val="24"/>
        </w:rPr>
        <w:t>Sa izabranim ponuđačem iz tačke 1. ove odluke, saglasno ponudi, zaključiće se odgovarajući ugovor.</w:t>
      </w:r>
    </w:p>
    <w:p w14:paraId="1A7DC0DD" w14:textId="2C4A4661" w:rsidR="000F6078" w:rsidRPr="000F6078" w:rsidRDefault="000F6078" w:rsidP="00A55374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>3.  Ova odluka stupa na snagu danom donošenja</w:t>
      </w:r>
    </w:p>
    <w:p w14:paraId="2AAFBEC1" w14:textId="613649D4" w:rsidR="000F6078" w:rsidRPr="000F6078" w:rsidRDefault="00A55374" w:rsidP="00A5537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</w:t>
      </w:r>
      <w:r w:rsidR="000F6078" w:rsidRPr="000F6078">
        <w:rPr>
          <w:rFonts w:ascii="Times New Roman" w:hAnsi="Times New Roman" w:cs="Times New Roman"/>
          <w:b/>
          <w:noProof/>
          <w:sz w:val="24"/>
          <w:szCs w:val="24"/>
        </w:rPr>
        <w:t>OBRAZLOŽENJE</w:t>
      </w:r>
    </w:p>
    <w:p w14:paraId="31E3E10E" w14:textId="1EAF00E1" w:rsidR="000F6078" w:rsidRPr="000F6078" w:rsidRDefault="000F6078" w:rsidP="00A55374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Ugovorni organ je po objavljenom obavještenju i tenderskoj dokumentaciji na Portalu javnih nabavki BiH do krajnjeg roka za dostavljanje ponuda primio ponudu od </w:t>
      </w:r>
      <w:r w:rsidR="00A55374">
        <w:rPr>
          <w:rFonts w:ascii="Times New Roman" w:hAnsi="Times New Roman" w:cs="Times New Roman"/>
          <w:noProof/>
          <w:sz w:val="24"/>
          <w:szCs w:val="24"/>
        </w:rPr>
        <w:t>4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A55374">
        <w:rPr>
          <w:rFonts w:ascii="Times New Roman" w:hAnsi="Times New Roman" w:cs="Times New Roman"/>
          <w:noProof/>
          <w:sz w:val="24"/>
          <w:szCs w:val="24"/>
        </w:rPr>
        <w:t>četiri</w:t>
      </w:r>
      <w:r w:rsidRPr="000F6078">
        <w:rPr>
          <w:rFonts w:ascii="Times New Roman" w:hAnsi="Times New Roman" w:cs="Times New Roman"/>
          <w:noProof/>
          <w:sz w:val="24"/>
          <w:szCs w:val="24"/>
        </w:rPr>
        <w:t>) ponuđača:</w:t>
      </w:r>
    </w:p>
    <w:p w14:paraId="38C038E2" w14:textId="00031A60" w:rsidR="00A55374" w:rsidRDefault="00A55374" w:rsidP="00A55374">
      <w:pPr>
        <w:pStyle w:val="ListParagraph"/>
        <w:jc w:val="both"/>
      </w:pPr>
      <w:bookmarkStart w:id="5" w:name="_Hlk196304170"/>
      <w:r>
        <w:t>Euroherc osiguranje d.d Sarajevo (podružnica Mostar)</w:t>
      </w:r>
      <w:r w:rsidRPr="00815A71">
        <w:t xml:space="preserve"> </w:t>
      </w:r>
      <w:bookmarkEnd w:id="5"/>
      <w:r w:rsidRPr="00815A71">
        <w:t xml:space="preserve">je dostavio </w:t>
      </w:r>
      <w:r>
        <w:t xml:space="preserve">ponudu </w:t>
      </w:r>
      <w:r w:rsidRPr="00815A71">
        <w:t xml:space="preserve"> sa ukupnom vrijednosti ponude u iznosu od </w:t>
      </w:r>
      <w:r>
        <w:t>9.133,70</w:t>
      </w:r>
      <w:r w:rsidRPr="00815A71">
        <w:t xml:space="preserve"> KM bez PDV-a. Ponuđač nije ponudio popust. </w:t>
      </w:r>
      <w:bookmarkStart w:id="6" w:name="_Hlk94610669"/>
      <w:bookmarkStart w:id="7" w:name="_Hlk123908835"/>
      <w:bookmarkStart w:id="8" w:name="_Hlk122087705"/>
      <w:bookmarkStart w:id="9" w:name="_Hlk59784023"/>
      <w:bookmarkStart w:id="10" w:name="_Hlk59783958"/>
      <w:bookmarkStart w:id="11" w:name="_Hlk15039340"/>
      <w:bookmarkStart w:id="12" w:name="_Hlk14868306"/>
      <w:r>
        <w:t>Rok za isplatu štete je 1 (jedan) dan od dana dostavljanja  prijave osiguranog slučaja sa kompletnom dokumentacijom.Vještačenje šteta će se izvršiti najkasnije u roku 3 (tri) dana od dana kad se desio osigurani slučaju.</w:t>
      </w:r>
    </w:p>
    <w:p w14:paraId="415313D6" w14:textId="77777777" w:rsidR="00A55374" w:rsidRDefault="00A55374" w:rsidP="00A55374">
      <w:pPr>
        <w:pStyle w:val="ListParagraph"/>
        <w:jc w:val="both"/>
      </w:pPr>
    </w:p>
    <w:p w14:paraId="2B2CDB80" w14:textId="129A6096" w:rsidR="00A55374" w:rsidRDefault="00A55374" w:rsidP="00A55374">
      <w:pPr>
        <w:pStyle w:val="ListParagraph"/>
        <w:numPr>
          <w:ilvl w:val="0"/>
          <w:numId w:val="3"/>
        </w:numPr>
        <w:jc w:val="both"/>
      </w:pPr>
      <w:r w:rsidRPr="00815A71">
        <w:t xml:space="preserve"> </w:t>
      </w:r>
      <w:r>
        <w:t xml:space="preserve">Croatia osiguranje d.d. Mostar </w:t>
      </w:r>
      <w:r w:rsidRPr="00815A71">
        <w:t xml:space="preserve">je dostavio </w:t>
      </w:r>
      <w:r>
        <w:t xml:space="preserve">ponudu </w:t>
      </w:r>
      <w:r w:rsidRPr="00815A71">
        <w:t xml:space="preserve"> sa ukupnom vrijednosti ponude u iznosu od </w:t>
      </w:r>
      <w:r>
        <w:t>9.908,70</w:t>
      </w:r>
      <w:r w:rsidRPr="00815A71">
        <w:t xml:space="preserve"> KM bez PDV-a. Ponuđač nije ponudio popust. </w:t>
      </w:r>
      <w:r>
        <w:t>Rok za isplatu štete je 1 (jedan) dan od dana dostavljanja  prijave osiguranog slučaja sa kompletnom dokumentacijom.Vještačenje šteta će se izvršiti najkasnije u roku 1 (jedan) dana od dana kad se desio osigurani slučaju.</w:t>
      </w:r>
    </w:p>
    <w:p w14:paraId="47781217" w14:textId="77777777" w:rsidR="00A55374" w:rsidRDefault="00A55374" w:rsidP="00A55374">
      <w:pPr>
        <w:pStyle w:val="ListParagraph"/>
        <w:numPr>
          <w:ilvl w:val="0"/>
          <w:numId w:val="3"/>
        </w:numPr>
        <w:jc w:val="both"/>
      </w:pPr>
    </w:p>
    <w:p w14:paraId="72ED8068" w14:textId="77777777" w:rsidR="00A55374" w:rsidRDefault="00A55374" w:rsidP="00A55374">
      <w:pPr>
        <w:pStyle w:val="ListParagraph"/>
        <w:numPr>
          <w:ilvl w:val="0"/>
          <w:numId w:val="3"/>
        </w:numPr>
        <w:jc w:val="both"/>
      </w:pPr>
      <w:r>
        <w:t xml:space="preserve">Asa Central osiguranje d.d. Sarajevo </w:t>
      </w:r>
      <w:r w:rsidRPr="00815A71">
        <w:t xml:space="preserve">je dostavio </w:t>
      </w:r>
      <w:r>
        <w:t xml:space="preserve">ponudu </w:t>
      </w:r>
      <w:r w:rsidRPr="00815A71">
        <w:t xml:space="preserve"> sa ukupnom vrijednosti ponude u iznosu od </w:t>
      </w:r>
      <w:r>
        <w:t>8.981,70</w:t>
      </w:r>
      <w:r w:rsidRPr="00815A71">
        <w:t xml:space="preserve"> KM bez PDV-a. Ponuđač nije ponudio popust. </w:t>
      </w:r>
      <w:r>
        <w:t>Rok za isplatu štete je 1 (jedan) dan od dana dostavljanja  prijave osiguranog slučaja sa kompletnom dokumentacijom.Vještačenje šteta će se izvršiti najkasnije u roku 2 (dva) dana od dana kad se desio osigurani slučaju.</w:t>
      </w:r>
    </w:p>
    <w:p w14:paraId="1C641DDB" w14:textId="77777777" w:rsidR="00A55374" w:rsidRDefault="00A55374" w:rsidP="00A55374">
      <w:pPr>
        <w:pStyle w:val="ListParagraph"/>
      </w:pPr>
    </w:p>
    <w:p w14:paraId="47DA08A4" w14:textId="645ACDA7" w:rsidR="00A55374" w:rsidRDefault="00A55374" w:rsidP="00A55374">
      <w:pPr>
        <w:pStyle w:val="ListParagraph"/>
        <w:numPr>
          <w:ilvl w:val="0"/>
          <w:numId w:val="3"/>
        </w:numPr>
      </w:pPr>
      <w:r>
        <w:lastRenderedPageBreak/>
        <w:t xml:space="preserve">Sarajevo osiguranje d.d Sarajevo </w:t>
      </w:r>
      <w:r w:rsidRPr="00815A71">
        <w:t xml:space="preserve">je dostavio </w:t>
      </w:r>
      <w:r>
        <w:t xml:space="preserve">ponudu </w:t>
      </w:r>
      <w:r w:rsidRPr="00815A71">
        <w:t xml:space="preserve"> sa ukupnom vrijednosti ponude u iznosu od </w:t>
      </w:r>
      <w:r>
        <w:t>9.070,70</w:t>
      </w:r>
      <w:r w:rsidRPr="00815A71">
        <w:t xml:space="preserve"> KM bez PDV-a. Ponuđač nije ponudio popust. </w:t>
      </w:r>
      <w:r>
        <w:t>Rok za isplatu štete je 1 (jedan) dan od dana dostavljanja  prijave osiguranog slučaja sa kompletnom dokumentacijom.Vještačenje šteta će se izvršiti najkasnije u roku 3 (tri) dana od dana kad se desio osigurani slučaju</w:t>
      </w:r>
    </w:p>
    <w:p w14:paraId="0A905C95" w14:textId="77777777" w:rsidR="00A55374" w:rsidRPr="00206D67" w:rsidRDefault="00A55374" w:rsidP="00A55374">
      <w:pPr>
        <w:ind w:left="0"/>
      </w:pPr>
    </w:p>
    <w:bookmarkEnd w:id="6"/>
    <w:bookmarkEnd w:id="7"/>
    <w:bookmarkEnd w:id="8"/>
    <w:bookmarkEnd w:id="9"/>
    <w:bookmarkEnd w:id="10"/>
    <w:bookmarkEnd w:id="11"/>
    <w:bookmarkEnd w:id="12"/>
    <w:p w14:paraId="2031EE86" w14:textId="77777777" w:rsidR="00A55374" w:rsidRPr="00A55374" w:rsidRDefault="00A55374" w:rsidP="00A55374">
      <w:p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55374">
        <w:rPr>
          <w:rFonts w:ascii="Times New Roman" w:hAnsi="Times New Roman" w:cs="Times New Roman"/>
          <w:color w:val="000000"/>
          <w:sz w:val="24"/>
          <w:szCs w:val="24"/>
        </w:rPr>
        <w:t>Ugovorni organ je predvidio provođenje e-aukcije u postupku javne nabavku osiguranja od autoodgovornosti imajući u vidu činjenicu da su u predmetnom postupku javne nabavke četiri ponuđača dostavila prihvatljive ponude, Komisija je zakazala održavanje e-aukcije za 09.02.2026. godine u 10,00 sati, u predviđenom trajanju od 10 minuta.</w:t>
      </w:r>
    </w:p>
    <w:p w14:paraId="36984E0B" w14:textId="77777777" w:rsidR="00A55374" w:rsidRPr="00A55374" w:rsidRDefault="00A55374" w:rsidP="00A55374">
      <w:pPr>
        <w:ind w:left="0"/>
        <w:rPr>
          <w:b/>
        </w:rPr>
      </w:pPr>
      <w:r w:rsidRPr="00A55374">
        <w:rPr>
          <w:rFonts w:ascii="Times New Roman" w:hAnsi="Times New Roman" w:cs="Times New Roman"/>
          <w:color w:val="000000"/>
          <w:sz w:val="24"/>
          <w:szCs w:val="24"/>
        </w:rPr>
        <w:t>Nakon održane e-aukcije, Komisija je na osnovu Izvještaja o toku i završetku e-aukcije objavljenog putem Portala za javne nabavke, konstatovala da nije  bilo podnošenja ponuda za izmjenu ponuđenih cijena. Na osnovu najniže cijene kao kriterija za dodjelu ugovora, u skladu sa članom 64. Zakona, a imajući u vidu sve naprijed navedeno, shodno izvještaju o toku i završetku e-aukcije, sačinjena je Rang lista ponuđača</w:t>
      </w:r>
      <w:r w:rsidRPr="00A55374">
        <w:rPr>
          <w:color w:val="000000"/>
        </w:rPr>
        <w:t>.</w:t>
      </w:r>
    </w:p>
    <w:tbl>
      <w:tblPr>
        <w:tblW w:w="92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4429"/>
        <w:gridCol w:w="1953"/>
        <w:gridCol w:w="1560"/>
        <w:gridCol w:w="993"/>
      </w:tblGrid>
      <w:tr w:rsidR="00A55374" w:rsidRPr="007C7FEA" w14:paraId="09D37F96" w14:textId="77777777" w:rsidTr="00B1063F">
        <w:trPr>
          <w:trHeight w:val="246"/>
          <w:jc w:val="center"/>
        </w:trPr>
        <w:tc>
          <w:tcPr>
            <w:tcW w:w="6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BACA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Rang lista ponuđača u skladu s kriterijem ”najniža cijena”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68931B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1D5F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5374" w:rsidRPr="007C7FEA" w14:paraId="3A5D566B" w14:textId="77777777" w:rsidTr="00B1063F">
        <w:trPr>
          <w:trHeight w:val="220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4834" w14:textId="77777777" w:rsidR="00A55374" w:rsidRPr="007C7FEA" w:rsidRDefault="00A55374" w:rsidP="00B1063F">
            <w:pPr>
              <w:ind w:left="-5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R/  R.br.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BAE5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ponuđača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D262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Ponuđena cijena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1E8B8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Umanjenje cijene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C312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Rang</w:t>
            </w:r>
          </w:p>
        </w:tc>
      </w:tr>
      <w:tr w:rsidR="00A55374" w:rsidRPr="007C7FEA" w14:paraId="000FB200" w14:textId="77777777" w:rsidTr="00B1063F">
        <w:trPr>
          <w:trHeight w:val="224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90849" w14:textId="77777777" w:rsidR="00A55374" w:rsidRPr="007C7FEA" w:rsidRDefault="00A55374" w:rsidP="00B1063F">
            <w:pPr>
              <w:ind w:left="-56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1      1.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FA1F4" w14:textId="77777777" w:rsidR="00A55374" w:rsidRPr="00052A99" w:rsidRDefault="00A55374" w:rsidP="00B1063F">
            <w:pPr>
              <w:rPr>
                <w:rFonts w:ascii="Times New Roman" w:hAnsi="Times New Roman" w:cs="Times New Roman"/>
                <w:color w:val="auto"/>
              </w:rPr>
            </w:pPr>
            <w:r w:rsidRPr="00052A99">
              <w:rPr>
                <w:rFonts w:ascii="Times New Roman" w:hAnsi="Times New Roman" w:cs="Times New Roman"/>
                <w:color w:val="auto"/>
              </w:rPr>
              <w:t xml:space="preserve">   Asa Central osiguranje d.d. Sarajevo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C16B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981,70</w:t>
            </w: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D0E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FAFE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55374" w:rsidRPr="007C7FEA" w14:paraId="442D4789" w14:textId="77777777" w:rsidTr="00B1063F">
        <w:trPr>
          <w:trHeight w:val="224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67AA" w14:textId="77777777" w:rsidR="00A55374" w:rsidRPr="007C7FEA" w:rsidRDefault="00A55374" w:rsidP="00B1063F">
            <w:pPr>
              <w:ind w:left="-56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2.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1D168" w14:textId="77777777" w:rsidR="00A55374" w:rsidRPr="00052A99" w:rsidRDefault="00A55374" w:rsidP="00B1063F">
            <w:pPr>
              <w:ind w:left="0"/>
              <w:rPr>
                <w:rFonts w:ascii="Times New Roman" w:hAnsi="Times New Roman" w:cs="Times New Roman"/>
                <w:color w:val="auto"/>
              </w:rPr>
            </w:pPr>
            <w:r w:rsidRPr="00052A99">
              <w:rPr>
                <w:rFonts w:ascii="Times New Roman" w:hAnsi="Times New Roman" w:cs="Times New Roman"/>
                <w:color w:val="auto"/>
              </w:rPr>
              <w:t>Sarajevo osiguranje d.d Sarajevo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5294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9070,70</w:t>
            </w: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BE2C3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0 %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3B5D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A55374" w:rsidRPr="007C7FEA" w14:paraId="2A80EE9C" w14:textId="77777777" w:rsidTr="00B1063F">
        <w:trPr>
          <w:trHeight w:val="224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2A10" w14:textId="77777777" w:rsidR="00A55374" w:rsidRPr="007C7FEA" w:rsidRDefault="00A55374" w:rsidP="00B1063F">
            <w:pPr>
              <w:ind w:left="-56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3.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72BD" w14:textId="77777777" w:rsidR="00A55374" w:rsidRPr="00052A99" w:rsidRDefault="00A55374" w:rsidP="00B10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E</w:t>
            </w:r>
            <w:r w:rsidRPr="00052A99">
              <w:rPr>
                <w:rFonts w:ascii="Times New Roman" w:hAnsi="Times New Roman" w:cs="Times New Roman"/>
                <w:color w:val="auto"/>
              </w:rPr>
              <w:t>uroherc osiguranje d.d Sarajev</w:t>
            </w:r>
            <w:r>
              <w:rPr>
                <w:rFonts w:ascii="Times New Roman" w:hAnsi="Times New Roman" w:cs="Times New Roman"/>
                <w:color w:val="auto"/>
              </w:rPr>
              <w:t>o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EAF14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9133,70</w:t>
            </w: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F53C2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E384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55374" w:rsidRPr="007C7FEA" w14:paraId="1BAE3701" w14:textId="77777777" w:rsidTr="00B1063F">
        <w:trPr>
          <w:trHeight w:val="224"/>
          <w:jc w:val="center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E9E3B" w14:textId="77777777" w:rsidR="00A55374" w:rsidRPr="007C7FEA" w:rsidRDefault="00A55374" w:rsidP="00B1063F">
            <w:pPr>
              <w:ind w:left="-56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4.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02D0" w14:textId="77777777" w:rsidR="00A55374" w:rsidRPr="00052A99" w:rsidRDefault="00A55374" w:rsidP="00B10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C</w:t>
            </w:r>
            <w:r w:rsidRPr="00052A99">
              <w:rPr>
                <w:rFonts w:ascii="Times New Roman" w:hAnsi="Times New Roman" w:cs="Times New Roman"/>
                <w:color w:val="auto"/>
              </w:rPr>
              <w:t>roatia osiguranje d.d. Mosta</w:t>
            </w:r>
            <w:r>
              <w:rPr>
                <w:rFonts w:ascii="Times New Roman" w:hAnsi="Times New Roman" w:cs="Times New Roman"/>
                <w:color w:val="auto"/>
              </w:rPr>
              <w:t>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ED69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9908,70</w:t>
            </w: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94C2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B87C" w14:textId="77777777" w:rsidR="00A55374" w:rsidRPr="007C7FEA" w:rsidRDefault="00A55374" w:rsidP="00B1063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7F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</w:tbl>
    <w:p w14:paraId="511B3192" w14:textId="579ABCD8" w:rsidR="000F6078" w:rsidRDefault="000F6078" w:rsidP="000F6078">
      <w:pPr>
        <w:ind w:left="0"/>
        <w:rPr>
          <w:bCs/>
        </w:rPr>
      </w:pPr>
    </w:p>
    <w:p w14:paraId="6F87E3D3" w14:textId="25170EB4" w:rsidR="00A55374" w:rsidRPr="00A55374" w:rsidRDefault="00A55374" w:rsidP="00A55374">
      <w:pPr>
        <w:rPr>
          <w:rFonts w:ascii="Times New Roman" w:hAnsi="Times New Roman" w:cs="Times New Roman"/>
          <w:iCs/>
          <w:sz w:val="24"/>
          <w:szCs w:val="24"/>
        </w:rPr>
      </w:pPr>
      <w:r w:rsidRPr="00A55374">
        <w:rPr>
          <w:rFonts w:ascii="Times New Roman" w:hAnsi="Times New Roman" w:cs="Times New Roman"/>
          <w:iCs/>
          <w:sz w:val="24"/>
          <w:szCs w:val="24"/>
        </w:rPr>
        <w:t>Nakon razmatranja ponude, Komisija za javne nabavke Ugovornog organa je na osnovu kriterija „najniža cijena“ ocijenila da ponuda ponuđača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5374">
        <w:rPr>
          <w:rFonts w:ascii="Times New Roman" w:hAnsi="Times New Roman" w:cs="Times New Roman"/>
          <w:sz w:val="24"/>
          <w:szCs w:val="24"/>
        </w:rPr>
        <w:t>Asa Central osiguranje d.d. Sarajevo</w:t>
      </w:r>
      <w:r w:rsidRPr="00A55374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13" w:name="_Hlk98413346"/>
      <w:r w:rsidRPr="00A55374">
        <w:rPr>
          <w:rFonts w:ascii="Times New Roman" w:hAnsi="Times New Roman" w:cs="Times New Roman"/>
          <w:iCs/>
          <w:sz w:val="24"/>
          <w:szCs w:val="24"/>
        </w:rPr>
        <w:t xml:space="preserve"> za Nabavku </w:t>
      </w:r>
      <w:r>
        <w:rPr>
          <w:rFonts w:ascii="Times New Roman" w:hAnsi="Times New Roman" w:cs="Times New Roman"/>
          <w:iCs/>
          <w:sz w:val="24"/>
          <w:szCs w:val="24"/>
        </w:rPr>
        <w:t xml:space="preserve">usluga osiguranje od autoodgovornosti </w:t>
      </w:r>
      <w:r w:rsidRPr="00A55374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End w:id="13"/>
      <w:r w:rsidRPr="00A55374">
        <w:rPr>
          <w:rFonts w:ascii="Times New Roman" w:hAnsi="Times New Roman" w:cs="Times New Roman"/>
          <w:iCs/>
          <w:sz w:val="24"/>
          <w:szCs w:val="24"/>
        </w:rPr>
        <w:t xml:space="preserve">povoljna za Ugovorni organ, a kako je to detaljno opsiano u Zapsiniku sa pregleda i ocjene ponuda. </w:t>
      </w:r>
    </w:p>
    <w:p w14:paraId="33F1F913" w14:textId="6728D974" w:rsidR="00A55374" w:rsidRDefault="00A55374" w:rsidP="00A55374">
      <w:pPr>
        <w:rPr>
          <w:rFonts w:ascii="Times New Roman" w:hAnsi="Times New Roman" w:cs="Times New Roman"/>
          <w:iCs/>
          <w:sz w:val="24"/>
          <w:szCs w:val="24"/>
        </w:rPr>
      </w:pPr>
      <w:r w:rsidRPr="00A55374">
        <w:rPr>
          <w:rFonts w:ascii="Times New Roman" w:hAnsi="Times New Roman" w:cs="Times New Roman"/>
          <w:iCs/>
          <w:sz w:val="24"/>
          <w:szCs w:val="24"/>
        </w:rPr>
        <w:t xml:space="preserve">Dostavljena ponuda je zadovoljila sve postavljene zahtjeve iz tenderske dokumentacije, te će ovom ponuđaču će biti ponuđeno zaključivanje Ugovora u ukupnoj vrijednosti u iznosu od </w:t>
      </w:r>
      <w:r>
        <w:rPr>
          <w:rFonts w:ascii="Times New Roman" w:hAnsi="Times New Roman" w:cs="Times New Roman"/>
          <w:iCs/>
          <w:sz w:val="24"/>
          <w:szCs w:val="24"/>
        </w:rPr>
        <w:t xml:space="preserve">8.981,70 </w:t>
      </w:r>
      <w:r w:rsidRPr="00A55374">
        <w:rPr>
          <w:rFonts w:ascii="Times New Roman" w:hAnsi="Times New Roman" w:cs="Times New Roman"/>
          <w:iCs/>
          <w:sz w:val="24"/>
          <w:szCs w:val="24"/>
        </w:rPr>
        <w:t xml:space="preserve"> KM bez PDV-a. </w:t>
      </w:r>
    </w:p>
    <w:p w14:paraId="4AF14436" w14:textId="02482710" w:rsidR="00A55374" w:rsidRDefault="00A55374" w:rsidP="00A5537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Cs w:val="24"/>
          <w:lang w:val="hr-HR"/>
        </w:rPr>
        <w:t>Shodno odredbama člana 70. stav (6) Zakona o javnim nabavkama, ova Odluka će biti upućena ponuđaču koji je učestvovao u postupku javne nabavke.</w:t>
      </w:r>
    </w:p>
    <w:p w14:paraId="250F4CD5" w14:textId="57034DD0" w:rsidR="00A55374" w:rsidRDefault="00A55374" w:rsidP="00A55374">
      <w:pPr>
        <w:rPr>
          <w:rFonts w:ascii="Times New Roman" w:hAnsi="Times New Roman" w:cs="Times New Roman"/>
          <w:iCs/>
          <w:sz w:val="24"/>
          <w:szCs w:val="24"/>
        </w:rPr>
      </w:pPr>
    </w:p>
    <w:p w14:paraId="34CD0B84" w14:textId="393F9075" w:rsidR="00A55374" w:rsidRDefault="00A55374" w:rsidP="00A55374">
      <w:pPr>
        <w:rPr>
          <w:rFonts w:ascii="Times New Roman" w:hAnsi="Times New Roman" w:cs="Times New Roman"/>
          <w:iCs/>
          <w:sz w:val="24"/>
          <w:szCs w:val="24"/>
        </w:rPr>
      </w:pPr>
    </w:p>
    <w:p w14:paraId="5695B99C" w14:textId="77777777" w:rsidR="00A55374" w:rsidRPr="00A55374" w:rsidRDefault="00A55374" w:rsidP="00A55374">
      <w:pPr>
        <w:rPr>
          <w:rFonts w:ascii="Times New Roman" w:hAnsi="Times New Roman" w:cs="Times New Roman"/>
          <w:iCs/>
          <w:sz w:val="24"/>
          <w:szCs w:val="24"/>
        </w:rPr>
      </w:pPr>
    </w:p>
    <w:p w14:paraId="2124026F" w14:textId="77777777" w:rsidR="00A55374" w:rsidRDefault="00A55374" w:rsidP="00A55374">
      <w:pPr>
        <w:rPr>
          <w:noProof/>
        </w:rPr>
      </w:pPr>
      <w:r>
        <w:rPr>
          <w:b/>
          <w:bCs/>
          <w:noProof/>
        </w:rPr>
        <w:t>PRAVNA POUKA</w:t>
      </w:r>
      <w:r>
        <w:rPr>
          <w:noProof/>
        </w:rPr>
        <w:t>:</w:t>
      </w:r>
    </w:p>
    <w:p w14:paraId="7D7E24C7" w14:textId="77777777" w:rsidR="00A55374" w:rsidRPr="00A55374" w:rsidRDefault="00A55374" w:rsidP="00A55374">
      <w:pPr>
        <w:rPr>
          <w:rFonts w:ascii="Times New Roman" w:hAnsi="Times New Roman" w:cs="Times New Roman"/>
          <w:noProof/>
          <w:sz w:val="24"/>
          <w:szCs w:val="24"/>
        </w:rPr>
      </w:pPr>
    </w:p>
    <w:p w14:paraId="6B55D8EE" w14:textId="77777777" w:rsidR="00A55374" w:rsidRPr="00A55374" w:rsidRDefault="00A55374" w:rsidP="00A55374">
      <w:pPr>
        <w:rPr>
          <w:rFonts w:ascii="Times New Roman" w:hAnsi="Times New Roman" w:cs="Times New Roman"/>
          <w:noProof/>
          <w:sz w:val="24"/>
          <w:szCs w:val="24"/>
        </w:rPr>
      </w:pPr>
      <w:r w:rsidRPr="00A55374">
        <w:rPr>
          <w:rFonts w:ascii="Times New Roman" w:hAnsi="Times New Roman" w:cs="Times New Roman"/>
          <w:noProof/>
          <w:sz w:val="24"/>
          <w:szCs w:val="24"/>
        </w:rPr>
        <w:t xml:space="preserve">Protiv ove odluke može se uložiti žalba skladu članu 101. Žalba se u pisanoj formi </w:t>
      </w:r>
      <w:r w:rsidRPr="00A55374">
        <w:rPr>
          <w:rFonts w:ascii="Times New Roman" w:hAnsi="Times New Roman" w:cs="Times New Roman"/>
          <w:sz w:val="24"/>
          <w:szCs w:val="24"/>
        </w:rPr>
        <w:t xml:space="preserve">u dovoljnom broju primjeraka </w:t>
      </w:r>
      <w:r w:rsidRPr="00A55374">
        <w:rPr>
          <w:rFonts w:ascii="Times New Roman" w:hAnsi="Times New Roman" w:cs="Times New Roman"/>
          <w:noProof/>
          <w:sz w:val="24"/>
          <w:szCs w:val="24"/>
        </w:rPr>
        <w:t xml:space="preserve">podnosi na adresu ugovornog organa, </w:t>
      </w:r>
      <w:r w:rsidRPr="00A55374">
        <w:rPr>
          <w:rFonts w:ascii="Times New Roman" w:hAnsi="Times New Roman" w:cs="Times New Roman"/>
          <w:sz w:val="24"/>
          <w:szCs w:val="24"/>
        </w:rPr>
        <w:t>kao prvostepenoj instanci u žalbenom postupku</w:t>
      </w:r>
      <w:r w:rsidRPr="00A5537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7701F5E" w14:textId="77777777" w:rsidR="00A55374" w:rsidRDefault="00A55374" w:rsidP="00A55374">
      <w:pPr>
        <w:jc w:val="center"/>
        <w:rPr>
          <w:b/>
        </w:rPr>
      </w:pPr>
    </w:p>
    <w:p w14:paraId="664B9F45" w14:textId="77777777" w:rsidR="00A55374" w:rsidRPr="00AC3DB2" w:rsidRDefault="00A55374" w:rsidP="000F6078">
      <w:pPr>
        <w:ind w:left="0"/>
        <w:rPr>
          <w:bCs/>
        </w:rPr>
      </w:pPr>
    </w:p>
    <w:p w14:paraId="17520742" w14:textId="77777777" w:rsidR="00081C02" w:rsidRPr="003B44FC" w:rsidRDefault="00081C02" w:rsidP="00081C02">
      <w:pPr>
        <w:rPr>
          <w:rFonts w:ascii="Times New Roman" w:hAnsi="Times New Roman" w:cs="Times New Roman"/>
          <w:bCs/>
        </w:rPr>
      </w:pPr>
    </w:p>
    <w:p w14:paraId="40ED206E" w14:textId="7944D29E" w:rsidR="00081C02" w:rsidRDefault="00A55374" w:rsidP="00081C0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</w:t>
      </w:r>
      <w:r w:rsidR="00081C02" w:rsidRPr="003B44FC">
        <w:rPr>
          <w:rFonts w:ascii="Times New Roman" w:hAnsi="Times New Roman" w:cs="Times New Roman"/>
          <w:bCs/>
        </w:rPr>
        <w:t xml:space="preserve">                                                                                 D I R E K T O R                                                                                                       </w:t>
      </w:r>
    </w:p>
    <w:p w14:paraId="6401F14D" w14:textId="77654EEF" w:rsidR="00081C02" w:rsidRPr="003B44FC" w:rsidRDefault="00A55374" w:rsidP="00081C0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081C02" w:rsidRPr="003B44FC">
        <w:rPr>
          <w:rFonts w:ascii="Times New Roman" w:hAnsi="Times New Roman" w:cs="Times New Roman"/>
        </w:rPr>
        <w:t xml:space="preserve">                                      </w:t>
      </w:r>
      <w:r w:rsidR="00081C02">
        <w:rPr>
          <w:rFonts w:ascii="Times New Roman" w:hAnsi="Times New Roman" w:cs="Times New Roman"/>
        </w:rPr>
        <w:t xml:space="preserve">           </w:t>
      </w:r>
    </w:p>
    <w:p w14:paraId="399312E8" w14:textId="1A1BCAD6" w:rsidR="00081C02" w:rsidRPr="003B44FC" w:rsidRDefault="00081C02" w:rsidP="00A55374">
      <w:pPr>
        <w:ind w:left="0"/>
        <w:rPr>
          <w:rFonts w:ascii="Times New Roman" w:hAnsi="Times New Roman" w:cs="Times New Roman"/>
        </w:rPr>
      </w:pPr>
      <w:r w:rsidRPr="003B44FC">
        <w:rPr>
          <w:rFonts w:ascii="Times New Roman" w:hAnsi="Times New Roman" w:cs="Times New Roman"/>
        </w:rPr>
        <w:t xml:space="preserve">                                                   </w:t>
      </w:r>
      <w:r w:rsidR="00A55374">
        <w:rPr>
          <w:rFonts w:ascii="Times New Roman" w:hAnsi="Times New Roman" w:cs="Times New Roman"/>
        </w:rPr>
        <w:t xml:space="preserve">                                       </w:t>
      </w:r>
      <w:r w:rsidR="00C25AF7">
        <w:rPr>
          <w:rFonts w:ascii="Times New Roman" w:hAnsi="Times New Roman" w:cs="Times New Roman"/>
        </w:rPr>
        <w:t>s.r</w:t>
      </w:r>
      <w:r w:rsidR="00A55374">
        <w:rPr>
          <w:rFonts w:ascii="Times New Roman" w:hAnsi="Times New Roman" w:cs="Times New Roman"/>
        </w:rPr>
        <w:t xml:space="preserve">   </w:t>
      </w:r>
      <w:bookmarkStart w:id="14" w:name="_GoBack"/>
      <w:bookmarkEnd w:id="14"/>
      <w:r w:rsidR="00A55374">
        <w:rPr>
          <w:rFonts w:ascii="Times New Roman" w:hAnsi="Times New Roman" w:cs="Times New Roman"/>
        </w:rPr>
        <w:t xml:space="preserve">  </w:t>
      </w:r>
      <w:r w:rsidRPr="003B44FC">
        <w:rPr>
          <w:rFonts w:ascii="Times New Roman" w:hAnsi="Times New Roman" w:cs="Times New Roman"/>
          <w:bCs/>
        </w:rPr>
        <w:t>Voloder Fedža ,dipl.ing</w:t>
      </w:r>
      <w:r w:rsidR="00A55374">
        <w:rPr>
          <w:rFonts w:ascii="Times New Roman" w:hAnsi="Times New Roman" w:cs="Times New Roman"/>
        </w:rPr>
        <w:t>.šum</w:t>
      </w:r>
      <w:r w:rsidRPr="003B44FC">
        <w:rPr>
          <w:rFonts w:ascii="Times New Roman" w:hAnsi="Times New Roman" w:cs="Times New Roman"/>
        </w:rPr>
        <w:t xml:space="preserve">                   </w:t>
      </w:r>
    </w:p>
    <w:p w14:paraId="18E98189" w14:textId="67C38995" w:rsidR="000F6078" w:rsidRPr="000F6078" w:rsidRDefault="000F6078" w:rsidP="000F6078">
      <w:pPr>
        <w:suppressAutoHyphens/>
        <w:ind w:left="870"/>
      </w:pPr>
      <w:r>
        <w:t xml:space="preserve">                                                                                                    </w:t>
      </w:r>
    </w:p>
    <w:p w14:paraId="349C54B3" w14:textId="77777777" w:rsidR="00AE1362" w:rsidRPr="00C12926" w:rsidRDefault="00AE1362" w:rsidP="00AE13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14:paraId="7EFA723D" w14:textId="275B4540" w:rsidR="00B96AB5" w:rsidRPr="00544C35" w:rsidRDefault="00AF6C27" w:rsidP="00AF6C27">
      <w:pPr>
        <w:spacing w:after="0"/>
        <w:rPr>
          <w:rFonts w:ascii="Oswald" w:hAnsi="Oswald" w:cstheme="majorHAnsi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44C35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A0E99" w14:textId="77777777" w:rsidR="008E4E56" w:rsidRDefault="008E4E56" w:rsidP="00787A3C">
      <w:pPr>
        <w:spacing w:after="0" w:line="240" w:lineRule="auto"/>
      </w:pPr>
      <w:r>
        <w:separator/>
      </w:r>
    </w:p>
  </w:endnote>
  <w:endnote w:type="continuationSeparator" w:id="0">
    <w:p w14:paraId="2F701516" w14:textId="77777777" w:rsidR="008E4E56" w:rsidRDefault="008E4E56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EDD05" w14:textId="77777777" w:rsidR="008E4E56" w:rsidRDefault="008E4E56" w:rsidP="00787A3C">
      <w:pPr>
        <w:spacing w:after="0" w:line="240" w:lineRule="auto"/>
      </w:pPr>
      <w:r>
        <w:separator/>
      </w:r>
    </w:p>
  </w:footnote>
  <w:footnote w:type="continuationSeparator" w:id="0">
    <w:p w14:paraId="424D7A64" w14:textId="77777777" w:rsidR="008E4E56" w:rsidRDefault="008E4E56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B10"/>
    <w:multiLevelType w:val="hybridMultilevel"/>
    <w:tmpl w:val="FD2ABC3A"/>
    <w:lvl w:ilvl="0" w:tplc="315E6AA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45C48"/>
    <w:multiLevelType w:val="hybridMultilevel"/>
    <w:tmpl w:val="04547F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E57DD"/>
    <w:multiLevelType w:val="hybridMultilevel"/>
    <w:tmpl w:val="8A4E32B6"/>
    <w:lvl w:ilvl="0" w:tplc="1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084"/>
    <w:rsid w:val="00012585"/>
    <w:rsid w:val="00012634"/>
    <w:rsid w:val="0002314E"/>
    <w:rsid w:val="00065088"/>
    <w:rsid w:val="00081C02"/>
    <w:rsid w:val="00093F3B"/>
    <w:rsid w:val="000B60B0"/>
    <w:rsid w:val="000F2400"/>
    <w:rsid w:val="000F6078"/>
    <w:rsid w:val="001240F5"/>
    <w:rsid w:val="001354FE"/>
    <w:rsid w:val="001621EC"/>
    <w:rsid w:val="001709B1"/>
    <w:rsid w:val="001E4A13"/>
    <w:rsid w:val="0020230A"/>
    <w:rsid w:val="00271E94"/>
    <w:rsid w:val="00334CE6"/>
    <w:rsid w:val="003448C6"/>
    <w:rsid w:val="00364648"/>
    <w:rsid w:val="00387B3D"/>
    <w:rsid w:val="003A5F88"/>
    <w:rsid w:val="003C052A"/>
    <w:rsid w:val="00417316"/>
    <w:rsid w:val="004376E8"/>
    <w:rsid w:val="004823AA"/>
    <w:rsid w:val="004951E0"/>
    <w:rsid w:val="004B4B10"/>
    <w:rsid w:val="004E61DF"/>
    <w:rsid w:val="004F1BD8"/>
    <w:rsid w:val="005303E2"/>
    <w:rsid w:val="00540760"/>
    <w:rsid w:val="00544C35"/>
    <w:rsid w:val="005C25E3"/>
    <w:rsid w:val="005C7748"/>
    <w:rsid w:val="005F3FC1"/>
    <w:rsid w:val="00632673"/>
    <w:rsid w:val="00632C21"/>
    <w:rsid w:val="0064089C"/>
    <w:rsid w:val="00647B23"/>
    <w:rsid w:val="006C4754"/>
    <w:rsid w:val="0070627A"/>
    <w:rsid w:val="00714C40"/>
    <w:rsid w:val="00745D71"/>
    <w:rsid w:val="00787A3C"/>
    <w:rsid w:val="007B474B"/>
    <w:rsid w:val="007C761F"/>
    <w:rsid w:val="00830A19"/>
    <w:rsid w:val="00864EFD"/>
    <w:rsid w:val="008A5988"/>
    <w:rsid w:val="008E4E56"/>
    <w:rsid w:val="00920CD6"/>
    <w:rsid w:val="00966458"/>
    <w:rsid w:val="009942A1"/>
    <w:rsid w:val="009A1912"/>
    <w:rsid w:val="00A55374"/>
    <w:rsid w:val="00AA3658"/>
    <w:rsid w:val="00AA719D"/>
    <w:rsid w:val="00AC5847"/>
    <w:rsid w:val="00AD03E0"/>
    <w:rsid w:val="00AE1362"/>
    <w:rsid w:val="00AF6C27"/>
    <w:rsid w:val="00B44B91"/>
    <w:rsid w:val="00B96AB5"/>
    <w:rsid w:val="00BA35B6"/>
    <w:rsid w:val="00BC50C9"/>
    <w:rsid w:val="00C25AF7"/>
    <w:rsid w:val="00C34167"/>
    <w:rsid w:val="00C53460"/>
    <w:rsid w:val="00CB0F4B"/>
    <w:rsid w:val="00CC3187"/>
    <w:rsid w:val="00D1345E"/>
    <w:rsid w:val="00DA2FE6"/>
    <w:rsid w:val="00DF501C"/>
    <w:rsid w:val="00DF7221"/>
    <w:rsid w:val="00E50D75"/>
    <w:rsid w:val="00ED62D9"/>
    <w:rsid w:val="00F11342"/>
    <w:rsid w:val="00F25FAE"/>
    <w:rsid w:val="00F45C2F"/>
    <w:rsid w:val="00F57930"/>
    <w:rsid w:val="00F6524B"/>
    <w:rsid w:val="00F97017"/>
    <w:rsid w:val="00FC11A4"/>
    <w:rsid w:val="00FD12DE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table" w:styleId="TableGrid">
    <w:name w:val="Table Grid"/>
    <w:basedOn w:val="TableNormal"/>
    <w:uiPriority w:val="59"/>
    <w:rsid w:val="00AE136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 uvlaka 2"/>
    <w:basedOn w:val="Normal"/>
    <w:link w:val="BodyTextChar"/>
    <w:rsid w:val="000F6078"/>
    <w:pPr>
      <w:spacing w:after="0" w:line="240" w:lineRule="auto"/>
      <w:ind w:left="0" w:right="0"/>
    </w:pPr>
    <w:rPr>
      <w:rFonts w:ascii="Tahoma" w:eastAsia="Times New Roman" w:hAnsi="Tahoma" w:cs="Times New Roman"/>
      <w:color w:val="auto"/>
      <w:kern w:val="0"/>
      <w:sz w:val="24"/>
      <w:szCs w:val="20"/>
      <w:lang w:val="sl-SI" w:eastAsia="hr-HR"/>
      <w14:ligatures w14:val="none"/>
    </w:rPr>
  </w:style>
  <w:style w:type="character" w:customStyle="1" w:styleId="BodyTextChar">
    <w:name w:val="Body Text Char"/>
    <w:aliases w:val="  uvlaka 2 Char"/>
    <w:basedOn w:val="DefaultParagraphFont"/>
    <w:link w:val="BodyText"/>
    <w:rsid w:val="000F6078"/>
    <w:rPr>
      <w:rFonts w:ascii="Tahoma" w:eastAsia="Times New Roman" w:hAnsi="Tahoma" w:cs="Times New Roman"/>
      <w:kern w:val="0"/>
      <w:sz w:val="24"/>
      <w:szCs w:val="20"/>
      <w:lang w:val="sl-SI" w:eastAsia="hr-HR"/>
      <w14:ligatures w14:val="none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0F6078"/>
    <w:pPr>
      <w:spacing w:after="0" w:line="240" w:lineRule="auto"/>
      <w:ind w:left="720" w:right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hr-HR" w:eastAsia="hr-HR"/>
      <w14:ligatures w14:val="none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qFormat/>
    <w:locked/>
    <w:rsid w:val="000F6078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2026-02-10T14:27:00Z</cp:lastPrinted>
  <dcterms:created xsi:type="dcterms:W3CDTF">2026-03-12T13:38:00Z</dcterms:created>
  <dcterms:modified xsi:type="dcterms:W3CDTF">2026-03-12T13:38:00Z</dcterms:modified>
</cp:coreProperties>
</file>